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39590" w14:textId="77777777" w:rsidR="007A77A8" w:rsidRDefault="007A77A8" w:rsidP="00966AD8">
      <w:pPr>
        <w:ind w:right="283"/>
        <w:jc w:val="center"/>
        <w:rPr>
          <w:b/>
          <w:sz w:val="28"/>
          <w:szCs w:val="28"/>
        </w:rPr>
      </w:pPr>
      <w:r w:rsidRPr="00870C90">
        <w:rPr>
          <w:b/>
          <w:sz w:val="28"/>
          <w:szCs w:val="28"/>
        </w:rPr>
        <w:t>ПРОТОКОЛ №</w:t>
      </w:r>
      <w:r w:rsidR="006A4655">
        <w:rPr>
          <w:b/>
          <w:sz w:val="28"/>
          <w:szCs w:val="28"/>
        </w:rPr>
        <w:t xml:space="preserve"> </w:t>
      </w:r>
      <w:r w:rsidR="003B1D76">
        <w:rPr>
          <w:b/>
          <w:sz w:val="28"/>
          <w:szCs w:val="28"/>
        </w:rPr>
        <w:t>1</w:t>
      </w:r>
    </w:p>
    <w:p w14:paraId="437D8FAD" w14:textId="77777777" w:rsidR="007A77A8" w:rsidRPr="00303FB8" w:rsidRDefault="007A77A8" w:rsidP="00966AD8">
      <w:pPr>
        <w:ind w:right="283"/>
        <w:jc w:val="center"/>
        <w:rPr>
          <w:b/>
          <w:sz w:val="28"/>
          <w:szCs w:val="28"/>
        </w:rPr>
      </w:pPr>
    </w:p>
    <w:p w14:paraId="42FDBBEF" w14:textId="77777777" w:rsidR="003B1D76" w:rsidRDefault="007A77A8" w:rsidP="0055719E">
      <w:pPr>
        <w:ind w:right="283"/>
        <w:jc w:val="center"/>
        <w:rPr>
          <w:sz w:val="28"/>
          <w:szCs w:val="28"/>
        </w:rPr>
      </w:pPr>
      <w:r w:rsidRPr="00303FB8">
        <w:rPr>
          <w:sz w:val="28"/>
          <w:szCs w:val="28"/>
        </w:rPr>
        <w:t xml:space="preserve">проведения публичных слушаний по вопросу проекта </w:t>
      </w:r>
    </w:p>
    <w:p w14:paraId="1B1FA2BB" w14:textId="63D4133E" w:rsidR="007A77A8" w:rsidRDefault="003B1D76" w:rsidP="00966AD8">
      <w:pPr>
        <w:ind w:right="283"/>
        <w:jc w:val="center"/>
        <w:rPr>
          <w:sz w:val="28"/>
          <w:szCs w:val="28"/>
        </w:rPr>
      </w:pPr>
      <w:r w:rsidRPr="00CB5A48">
        <w:rPr>
          <w:sz w:val="28"/>
          <w:szCs w:val="28"/>
        </w:rPr>
        <w:t>Правил благоустройства территории муниципального образования «</w:t>
      </w:r>
      <w:r w:rsidR="009A622A">
        <w:rPr>
          <w:sz w:val="28"/>
          <w:szCs w:val="28"/>
        </w:rPr>
        <w:t>Куркульское</w:t>
      </w:r>
      <w:r w:rsidR="00D0112D">
        <w:rPr>
          <w:sz w:val="28"/>
          <w:szCs w:val="28"/>
        </w:rPr>
        <w:t xml:space="preserve"> сельское</w:t>
      </w:r>
      <w:r w:rsidRPr="00CB5A48">
        <w:rPr>
          <w:sz w:val="28"/>
          <w:szCs w:val="28"/>
        </w:rPr>
        <w:t xml:space="preserve"> поселение» Алексеевского муниципальн</w:t>
      </w:r>
      <w:r>
        <w:rPr>
          <w:sz w:val="28"/>
          <w:szCs w:val="28"/>
        </w:rPr>
        <w:t>ого района Республики Татарстан</w:t>
      </w:r>
    </w:p>
    <w:p w14:paraId="27B2B0C8" w14:textId="77777777" w:rsidR="007A77A8" w:rsidRDefault="007A77A8" w:rsidP="00966AD8">
      <w:pPr>
        <w:ind w:right="283"/>
        <w:jc w:val="center"/>
        <w:rPr>
          <w:sz w:val="28"/>
          <w:szCs w:val="28"/>
        </w:rPr>
      </w:pPr>
    </w:p>
    <w:p w14:paraId="0D34C220" w14:textId="77777777" w:rsidR="007A77A8" w:rsidRDefault="00935898" w:rsidP="00966AD8">
      <w:pPr>
        <w:pStyle w:val="a6"/>
        <w:spacing w:after="0"/>
        <w:ind w:left="4956" w:right="283" w:firstLine="6"/>
        <w:rPr>
          <w:bCs/>
          <w:sz w:val="28"/>
          <w:szCs w:val="28"/>
        </w:rPr>
      </w:pPr>
      <w:r>
        <w:rPr>
          <w:sz w:val="28"/>
          <w:szCs w:val="28"/>
        </w:rPr>
        <w:t>Дата проведения</w:t>
      </w:r>
      <w:r w:rsidRPr="00DD13D0">
        <w:rPr>
          <w:sz w:val="28"/>
          <w:szCs w:val="28"/>
        </w:rPr>
        <w:t>:</w:t>
      </w:r>
      <w:r w:rsidR="00F648F1" w:rsidRPr="00DD13D0">
        <w:rPr>
          <w:sz w:val="28"/>
          <w:szCs w:val="28"/>
        </w:rPr>
        <w:t xml:space="preserve"> </w:t>
      </w:r>
      <w:r w:rsidR="001F60B6" w:rsidRPr="00DD13D0">
        <w:rPr>
          <w:sz w:val="28"/>
          <w:szCs w:val="28"/>
        </w:rPr>
        <w:t>14.07</w:t>
      </w:r>
      <w:r w:rsidR="003B1D76" w:rsidRPr="00DD13D0">
        <w:rPr>
          <w:sz w:val="28"/>
          <w:szCs w:val="28"/>
        </w:rPr>
        <w:t>.</w:t>
      </w:r>
      <w:r w:rsidR="00F648F1" w:rsidRPr="00DD13D0">
        <w:rPr>
          <w:sz w:val="28"/>
          <w:szCs w:val="28"/>
        </w:rPr>
        <w:t>202</w:t>
      </w:r>
      <w:r w:rsidR="003B1D76" w:rsidRPr="00DD13D0">
        <w:rPr>
          <w:sz w:val="28"/>
          <w:szCs w:val="28"/>
        </w:rPr>
        <w:t>3</w:t>
      </w:r>
    </w:p>
    <w:p w14:paraId="3C07F475" w14:textId="77777777" w:rsidR="007A77A8" w:rsidRDefault="007A77A8" w:rsidP="00966AD8">
      <w:pPr>
        <w:pStyle w:val="a6"/>
        <w:spacing w:after="0"/>
        <w:ind w:right="28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</w:t>
      </w:r>
      <w:r w:rsidR="00D0112D">
        <w:rPr>
          <w:bCs/>
          <w:sz w:val="28"/>
          <w:szCs w:val="28"/>
        </w:rPr>
        <w:t xml:space="preserve">            Время проведения: 13</w:t>
      </w:r>
      <w:r>
        <w:rPr>
          <w:bCs/>
          <w:sz w:val="28"/>
          <w:szCs w:val="28"/>
        </w:rPr>
        <w:t>.00</w:t>
      </w:r>
    </w:p>
    <w:p w14:paraId="1839F423" w14:textId="77777777" w:rsidR="007A77A8" w:rsidRDefault="007A77A8" w:rsidP="00966AD8">
      <w:pPr>
        <w:pStyle w:val="a6"/>
        <w:spacing w:after="0"/>
        <w:ind w:right="28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</w:t>
      </w:r>
      <w:r w:rsidR="00935898">
        <w:rPr>
          <w:bCs/>
          <w:sz w:val="28"/>
          <w:szCs w:val="28"/>
        </w:rPr>
        <w:t xml:space="preserve">              Место проведения:</w:t>
      </w:r>
      <w:r>
        <w:rPr>
          <w:bCs/>
          <w:sz w:val="28"/>
          <w:szCs w:val="28"/>
        </w:rPr>
        <w:t xml:space="preserve"> здание </w:t>
      </w:r>
    </w:p>
    <w:p w14:paraId="0257AF12" w14:textId="5AEFBD39" w:rsidR="007A77A8" w:rsidRDefault="007A77A8" w:rsidP="00966AD8">
      <w:pPr>
        <w:pStyle w:val="a6"/>
        <w:tabs>
          <w:tab w:val="center" w:pos="4677"/>
        </w:tabs>
        <w:spacing w:after="0"/>
        <w:ind w:right="28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                              </w:t>
      </w:r>
      <w:r w:rsidR="009A622A">
        <w:rPr>
          <w:bCs/>
          <w:sz w:val="28"/>
          <w:szCs w:val="28"/>
        </w:rPr>
        <w:t xml:space="preserve">     </w:t>
      </w:r>
      <w:r w:rsidR="00D0112D">
        <w:rPr>
          <w:bCs/>
          <w:sz w:val="28"/>
          <w:szCs w:val="28"/>
        </w:rPr>
        <w:t xml:space="preserve">СДК </w:t>
      </w:r>
      <w:proofErr w:type="spellStart"/>
      <w:r w:rsidR="00D0112D">
        <w:rPr>
          <w:bCs/>
          <w:sz w:val="28"/>
          <w:szCs w:val="28"/>
        </w:rPr>
        <w:t>с.</w:t>
      </w:r>
      <w:r w:rsidR="009A622A">
        <w:rPr>
          <w:bCs/>
          <w:sz w:val="28"/>
          <w:szCs w:val="28"/>
        </w:rPr>
        <w:t>Куркуль</w:t>
      </w:r>
      <w:proofErr w:type="spellEnd"/>
    </w:p>
    <w:p w14:paraId="78E3FC89" w14:textId="77777777" w:rsidR="007A77A8" w:rsidRDefault="007A77A8" w:rsidP="00966AD8">
      <w:pPr>
        <w:pStyle w:val="a6"/>
        <w:tabs>
          <w:tab w:val="center" w:pos="4677"/>
        </w:tabs>
        <w:spacing w:after="0"/>
        <w:ind w:right="28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</w:t>
      </w:r>
      <w:r w:rsidR="00D82914">
        <w:rPr>
          <w:bCs/>
          <w:sz w:val="28"/>
          <w:szCs w:val="28"/>
        </w:rPr>
        <w:t xml:space="preserve">    </w:t>
      </w:r>
      <w:r w:rsidR="00D0112D">
        <w:rPr>
          <w:bCs/>
          <w:sz w:val="28"/>
          <w:szCs w:val="28"/>
        </w:rPr>
        <w:t xml:space="preserve"> </w:t>
      </w:r>
    </w:p>
    <w:p w14:paraId="5D5BFA0C" w14:textId="77777777" w:rsidR="003B1D76" w:rsidRDefault="003B1D76" w:rsidP="00966AD8">
      <w:pPr>
        <w:pStyle w:val="a6"/>
        <w:tabs>
          <w:tab w:val="center" w:pos="4677"/>
        </w:tabs>
        <w:spacing w:after="0"/>
        <w:ind w:right="283"/>
        <w:jc w:val="center"/>
        <w:rPr>
          <w:bCs/>
          <w:sz w:val="28"/>
          <w:szCs w:val="28"/>
        </w:rPr>
      </w:pPr>
    </w:p>
    <w:p w14:paraId="2C948CE1" w14:textId="6256AB7E" w:rsidR="003B1D76" w:rsidRDefault="003B1D76" w:rsidP="003B1D76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1B58DF">
        <w:rPr>
          <w:b/>
          <w:bCs/>
          <w:sz w:val="28"/>
          <w:szCs w:val="28"/>
        </w:rPr>
        <w:t>Председатель:</w:t>
      </w:r>
      <w:r w:rsidR="00D0112D">
        <w:rPr>
          <w:bCs/>
          <w:sz w:val="28"/>
          <w:szCs w:val="28"/>
        </w:rPr>
        <w:t xml:space="preserve"> </w:t>
      </w:r>
      <w:proofErr w:type="spellStart"/>
      <w:r w:rsidR="009A622A">
        <w:rPr>
          <w:bCs/>
          <w:sz w:val="28"/>
          <w:szCs w:val="28"/>
        </w:rPr>
        <w:t>Г.Н.Бакеева</w:t>
      </w:r>
      <w:proofErr w:type="spellEnd"/>
      <w:r w:rsidR="00D0112D">
        <w:rPr>
          <w:bCs/>
          <w:sz w:val="28"/>
          <w:szCs w:val="28"/>
        </w:rPr>
        <w:t xml:space="preserve"> -  </w:t>
      </w:r>
      <w:proofErr w:type="spellStart"/>
      <w:r w:rsidR="009A622A">
        <w:rPr>
          <w:bCs/>
          <w:sz w:val="28"/>
          <w:szCs w:val="28"/>
        </w:rPr>
        <w:t>И.о</w:t>
      </w:r>
      <w:proofErr w:type="spellEnd"/>
      <w:r w:rsidR="009A622A">
        <w:rPr>
          <w:bCs/>
          <w:sz w:val="28"/>
          <w:szCs w:val="28"/>
        </w:rPr>
        <w:t xml:space="preserve">. </w:t>
      </w:r>
      <w:r w:rsidR="00D0112D">
        <w:rPr>
          <w:bCs/>
          <w:sz w:val="28"/>
          <w:szCs w:val="28"/>
        </w:rPr>
        <w:t>Глав</w:t>
      </w:r>
      <w:r w:rsidR="009A622A">
        <w:rPr>
          <w:bCs/>
          <w:sz w:val="28"/>
          <w:szCs w:val="28"/>
        </w:rPr>
        <w:t>ы</w:t>
      </w:r>
      <w:r w:rsidR="00D0112D">
        <w:rPr>
          <w:bCs/>
          <w:sz w:val="28"/>
          <w:szCs w:val="28"/>
        </w:rPr>
        <w:t xml:space="preserve"> </w:t>
      </w:r>
      <w:proofErr w:type="spellStart"/>
      <w:r w:rsidR="009A622A">
        <w:rPr>
          <w:bCs/>
          <w:sz w:val="28"/>
          <w:szCs w:val="28"/>
        </w:rPr>
        <w:t>Куркульского</w:t>
      </w:r>
      <w:proofErr w:type="spellEnd"/>
      <w:r w:rsidR="00D0112D">
        <w:rPr>
          <w:bCs/>
          <w:sz w:val="28"/>
          <w:szCs w:val="28"/>
        </w:rPr>
        <w:t xml:space="preserve"> сельского </w:t>
      </w:r>
      <w:proofErr w:type="gramStart"/>
      <w:r w:rsidR="00D0112D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 xml:space="preserve"> Алексеевского</w:t>
      </w:r>
      <w:proofErr w:type="gramEnd"/>
      <w:r>
        <w:rPr>
          <w:bCs/>
          <w:sz w:val="28"/>
          <w:szCs w:val="28"/>
        </w:rPr>
        <w:t xml:space="preserve"> муниципального района Республики Татарстан</w:t>
      </w:r>
    </w:p>
    <w:p w14:paraId="59ED6A81" w14:textId="77777777" w:rsidR="003B1D76" w:rsidRDefault="003B1D76" w:rsidP="003B1D76">
      <w:pPr>
        <w:pStyle w:val="a6"/>
        <w:spacing w:after="0"/>
        <w:ind w:right="283"/>
        <w:jc w:val="both"/>
        <w:rPr>
          <w:b/>
          <w:bCs/>
          <w:sz w:val="28"/>
          <w:szCs w:val="28"/>
        </w:rPr>
      </w:pPr>
    </w:p>
    <w:p w14:paraId="041BBDBE" w14:textId="42311BBE" w:rsidR="003B1D76" w:rsidRDefault="003B1D76" w:rsidP="003B1D76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1B58DF">
        <w:rPr>
          <w:b/>
          <w:bCs/>
          <w:sz w:val="28"/>
          <w:szCs w:val="28"/>
        </w:rPr>
        <w:t>Секретарь:</w:t>
      </w:r>
      <w:r w:rsidR="00D0112D">
        <w:rPr>
          <w:bCs/>
          <w:sz w:val="28"/>
          <w:szCs w:val="28"/>
        </w:rPr>
        <w:t xml:space="preserve"> </w:t>
      </w:r>
      <w:r w:rsidR="009A622A">
        <w:rPr>
          <w:bCs/>
          <w:sz w:val="28"/>
          <w:szCs w:val="28"/>
        </w:rPr>
        <w:t>Макарова Т.Г.</w:t>
      </w:r>
      <w:r w:rsidR="00D0112D">
        <w:rPr>
          <w:bCs/>
          <w:sz w:val="28"/>
          <w:szCs w:val="28"/>
        </w:rPr>
        <w:t xml:space="preserve"> - секретарь</w:t>
      </w:r>
      <w:r>
        <w:rPr>
          <w:bCs/>
          <w:sz w:val="28"/>
          <w:szCs w:val="28"/>
        </w:rPr>
        <w:t xml:space="preserve"> Исполнительного к</w:t>
      </w:r>
      <w:r w:rsidR="00D0112D">
        <w:rPr>
          <w:bCs/>
          <w:sz w:val="28"/>
          <w:szCs w:val="28"/>
        </w:rPr>
        <w:t xml:space="preserve">омитета </w:t>
      </w:r>
      <w:proofErr w:type="spellStart"/>
      <w:r w:rsidR="009A622A">
        <w:rPr>
          <w:bCs/>
          <w:sz w:val="28"/>
          <w:szCs w:val="28"/>
        </w:rPr>
        <w:t>Куркульского</w:t>
      </w:r>
      <w:proofErr w:type="spellEnd"/>
      <w:r w:rsidR="00D0112D">
        <w:rPr>
          <w:bCs/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поселения Алексеевского муниципального района Республики Татарстан</w:t>
      </w:r>
    </w:p>
    <w:p w14:paraId="374AE490" w14:textId="77777777" w:rsidR="007A77A8" w:rsidRDefault="007A77A8" w:rsidP="00966AD8">
      <w:pPr>
        <w:pStyle w:val="a6"/>
        <w:spacing w:after="0"/>
        <w:ind w:right="283"/>
        <w:rPr>
          <w:bCs/>
          <w:sz w:val="28"/>
          <w:szCs w:val="28"/>
        </w:rPr>
      </w:pPr>
    </w:p>
    <w:p w14:paraId="4F2F272D" w14:textId="3B63E84F"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7A77A8">
        <w:rPr>
          <w:b/>
          <w:bCs/>
          <w:sz w:val="28"/>
          <w:szCs w:val="28"/>
        </w:rPr>
        <w:t>Присутствовали:</w:t>
      </w:r>
      <w:r>
        <w:rPr>
          <w:bCs/>
          <w:sz w:val="28"/>
          <w:szCs w:val="28"/>
        </w:rPr>
        <w:t xml:space="preserve"> </w:t>
      </w:r>
      <w:r w:rsidR="00D0112D">
        <w:rPr>
          <w:bCs/>
          <w:sz w:val="28"/>
          <w:szCs w:val="28"/>
        </w:rPr>
        <w:t>депутаты Совета сельского</w:t>
      </w:r>
      <w:r w:rsidR="003B1D76">
        <w:rPr>
          <w:bCs/>
          <w:sz w:val="28"/>
          <w:szCs w:val="28"/>
        </w:rPr>
        <w:t xml:space="preserve"> поселения, </w:t>
      </w:r>
      <w:r>
        <w:rPr>
          <w:bCs/>
          <w:sz w:val="28"/>
          <w:szCs w:val="28"/>
        </w:rPr>
        <w:t>пре</w:t>
      </w:r>
      <w:r w:rsidR="006A4655">
        <w:rPr>
          <w:bCs/>
          <w:sz w:val="28"/>
          <w:szCs w:val="28"/>
        </w:rPr>
        <w:t xml:space="preserve">дставители трудовых коллективов, </w:t>
      </w:r>
      <w:r w:rsidR="001B58DF">
        <w:rPr>
          <w:bCs/>
          <w:sz w:val="28"/>
          <w:szCs w:val="28"/>
        </w:rPr>
        <w:t xml:space="preserve">организаций поселения, </w:t>
      </w:r>
      <w:r w:rsidR="003B1D76">
        <w:rPr>
          <w:bCs/>
          <w:sz w:val="28"/>
          <w:szCs w:val="28"/>
        </w:rPr>
        <w:t>жители поселения</w:t>
      </w:r>
      <w:r w:rsidR="001B58DF">
        <w:rPr>
          <w:bCs/>
          <w:sz w:val="28"/>
          <w:szCs w:val="28"/>
        </w:rPr>
        <w:t xml:space="preserve">. Всего </w:t>
      </w:r>
      <w:r w:rsidR="009A622A">
        <w:rPr>
          <w:bCs/>
          <w:sz w:val="28"/>
          <w:szCs w:val="28"/>
        </w:rPr>
        <w:t>6</w:t>
      </w:r>
      <w:r w:rsidR="003B1D76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человек.</w:t>
      </w:r>
    </w:p>
    <w:p w14:paraId="5EFED265" w14:textId="77777777"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14:paraId="049C355F" w14:textId="77777777" w:rsidR="003B1D76" w:rsidRPr="003B1D76" w:rsidRDefault="003B1D76" w:rsidP="00966AD8">
      <w:pPr>
        <w:pStyle w:val="a6"/>
        <w:spacing w:after="0"/>
        <w:ind w:right="283"/>
        <w:jc w:val="both"/>
        <w:rPr>
          <w:rStyle w:val="markedcontent"/>
          <w:sz w:val="28"/>
          <w:szCs w:val="28"/>
        </w:rPr>
      </w:pPr>
      <w:r w:rsidRPr="003B1D76">
        <w:rPr>
          <w:rStyle w:val="markedcontent"/>
          <w:sz w:val="28"/>
          <w:szCs w:val="28"/>
        </w:rPr>
        <w:t>Для учета, обобщени</w:t>
      </w:r>
      <w:r w:rsidR="0079209D">
        <w:rPr>
          <w:rStyle w:val="markedcontent"/>
          <w:sz w:val="28"/>
          <w:szCs w:val="28"/>
        </w:rPr>
        <w:t>я</w:t>
      </w:r>
      <w:r w:rsidRPr="003B1D76">
        <w:rPr>
          <w:rStyle w:val="markedcontent"/>
          <w:sz w:val="28"/>
          <w:szCs w:val="28"/>
        </w:rPr>
        <w:t xml:space="preserve"> и рассмотрени</w:t>
      </w:r>
      <w:r w:rsidR="0079209D">
        <w:rPr>
          <w:rStyle w:val="markedcontent"/>
          <w:sz w:val="28"/>
          <w:szCs w:val="28"/>
        </w:rPr>
        <w:t>я</w:t>
      </w:r>
      <w:r w:rsidRPr="003B1D76">
        <w:rPr>
          <w:rStyle w:val="markedcontent"/>
          <w:sz w:val="28"/>
          <w:szCs w:val="28"/>
        </w:rPr>
        <w:t xml:space="preserve"> поступающих предложений по</w:t>
      </w:r>
      <w:r w:rsidRPr="003B1D76">
        <w:rPr>
          <w:sz w:val="28"/>
          <w:szCs w:val="28"/>
        </w:rPr>
        <w:br/>
      </w:r>
      <w:r w:rsidRPr="003B1D76">
        <w:rPr>
          <w:rStyle w:val="markedcontent"/>
          <w:sz w:val="28"/>
          <w:szCs w:val="28"/>
        </w:rPr>
        <w:t>проекту Правил благоустройства высказанн</w:t>
      </w:r>
      <w:r>
        <w:rPr>
          <w:rStyle w:val="markedcontent"/>
          <w:sz w:val="28"/>
          <w:szCs w:val="28"/>
        </w:rPr>
        <w:t xml:space="preserve">ых в ходе публичных слушаний, а </w:t>
      </w:r>
      <w:r w:rsidRPr="003B1D76">
        <w:rPr>
          <w:rStyle w:val="markedcontent"/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3B1D76">
        <w:rPr>
          <w:rStyle w:val="markedcontent"/>
          <w:sz w:val="28"/>
          <w:szCs w:val="28"/>
        </w:rPr>
        <w:t>для подсчета результатов голосования образована рабочая группа в следующем</w:t>
      </w:r>
      <w:r>
        <w:rPr>
          <w:sz w:val="28"/>
          <w:szCs w:val="28"/>
        </w:rPr>
        <w:t xml:space="preserve"> </w:t>
      </w:r>
      <w:r w:rsidRPr="003B1D76">
        <w:rPr>
          <w:rStyle w:val="markedcontent"/>
          <w:sz w:val="28"/>
          <w:szCs w:val="28"/>
        </w:rPr>
        <w:t>составе:</w:t>
      </w:r>
    </w:p>
    <w:p w14:paraId="77B824B2" w14:textId="07035D44" w:rsidR="003B1D76" w:rsidRDefault="009A622A" w:rsidP="003B1D76">
      <w:pPr>
        <w:pStyle w:val="a6"/>
        <w:numPr>
          <w:ilvl w:val="0"/>
          <w:numId w:val="4"/>
        </w:numPr>
        <w:spacing w:after="0"/>
        <w:ind w:right="283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Бакеева</w:t>
      </w:r>
      <w:proofErr w:type="spellEnd"/>
      <w:r>
        <w:rPr>
          <w:bCs/>
          <w:sz w:val="28"/>
          <w:szCs w:val="28"/>
        </w:rPr>
        <w:t xml:space="preserve"> Г.Н.</w:t>
      </w:r>
      <w:r w:rsidR="00D92E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="00D92EFA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 xml:space="preserve">. </w:t>
      </w:r>
      <w:r w:rsidR="00D0112D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ы</w:t>
      </w:r>
      <w:r w:rsidR="00D0112D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Куркульского</w:t>
      </w:r>
      <w:proofErr w:type="spellEnd"/>
      <w:r w:rsidR="00D0112D">
        <w:rPr>
          <w:bCs/>
          <w:sz w:val="28"/>
          <w:szCs w:val="28"/>
        </w:rPr>
        <w:t xml:space="preserve"> сельского</w:t>
      </w:r>
      <w:r w:rsidR="003B1D76">
        <w:rPr>
          <w:bCs/>
          <w:sz w:val="28"/>
          <w:szCs w:val="28"/>
        </w:rPr>
        <w:t xml:space="preserve"> поселения Алексеевского муниципального района Республики Татарстан;</w:t>
      </w:r>
    </w:p>
    <w:p w14:paraId="6E64C0CA" w14:textId="26E82534" w:rsidR="003B1D76" w:rsidRPr="00E90C67" w:rsidRDefault="009A622A" w:rsidP="003B1D76">
      <w:pPr>
        <w:pStyle w:val="a6"/>
        <w:numPr>
          <w:ilvl w:val="0"/>
          <w:numId w:val="4"/>
        </w:numPr>
        <w:spacing w:after="0"/>
        <w:ind w:right="283"/>
        <w:jc w:val="both"/>
        <w:rPr>
          <w:rFonts w:ascii="Arial" w:hAnsi="Arial" w:cs="Arial"/>
        </w:rPr>
      </w:pPr>
      <w:r>
        <w:rPr>
          <w:bCs/>
          <w:sz w:val="28"/>
          <w:szCs w:val="28"/>
        </w:rPr>
        <w:t>Макарова Т.Г.</w:t>
      </w:r>
      <w:r w:rsidR="00D0112D">
        <w:rPr>
          <w:bCs/>
          <w:sz w:val="28"/>
          <w:szCs w:val="28"/>
        </w:rPr>
        <w:t xml:space="preserve"> – </w:t>
      </w:r>
      <w:proofErr w:type="gramStart"/>
      <w:r w:rsidR="00D0112D">
        <w:rPr>
          <w:bCs/>
          <w:sz w:val="28"/>
          <w:szCs w:val="28"/>
        </w:rPr>
        <w:t xml:space="preserve">секретарь </w:t>
      </w:r>
      <w:r w:rsidR="003B1D76">
        <w:rPr>
          <w:bCs/>
          <w:sz w:val="28"/>
          <w:szCs w:val="28"/>
        </w:rPr>
        <w:t xml:space="preserve"> Исполнительного</w:t>
      </w:r>
      <w:proofErr w:type="gramEnd"/>
      <w:r w:rsidR="003B1D76">
        <w:rPr>
          <w:bCs/>
          <w:sz w:val="28"/>
          <w:szCs w:val="28"/>
        </w:rPr>
        <w:t xml:space="preserve"> комитета </w:t>
      </w:r>
      <w:proofErr w:type="spellStart"/>
      <w:r>
        <w:rPr>
          <w:bCs/>
          <w:sz w:val="28"/>
          <w:szCs w:val="28"/>
        </w:rPr>
        <w:t>Куркульского</w:t>
      </w:r>
      <w:proofErr w:type="spellEnd"/>
      <w:r w:rsidR="00D0112D">
        <w:rPr>
          <w:bCs/>
          <w:sz w:val="28"/>
          <w:szCs w:val="28"/>
        </w:rPr>
        <w:t xml:space="preserve"> сельского </w:t>
      </w:r>
      <w:r w:rsidR="003B1D76">
        <w:rPr>
          <w:bCs/>
          <w:sz w:val="28"/>
          <w:szCs w:val="28"/>
        </w:rPr>
        <w:t xml:space="preserve"> поселения Алексеевского муниципального района Республики Татарстан;</w:t>
      </w:r>
    </w:p>
    <w:p w14:paraId="2A44F69A" w14:textId="14C53E58" w:rsidR="00E90C67" w:rsidRPr="00E90C67" w:rsidRDefault="009A622A" w:rsidP="00E90C67">
      <w:pPr>
        <w:pStyle w:val="a6"/>
        <w:numPr>
          <w:ilvl w:val="0"/>
          <w:numId w:val="4"/>
        </w:numPr>
        <w:spacing w:after="0"/>
        <w:ind w:right="283"/>
        <w:jc w:val="both"/>
        <w:rPr>
          <w:rFonts w:ascii="Arial" w:hAnsi="Arial" w:cs="Arial"/>
        </w:rPr>
      </w:pPr>
      <w:proofErr w:type="spellStart"/>
      <w:r>
        <w:rPr>
          <w:bCs/>
          <w:sz w:val="28"/>
          <w:szCs w:val="28"/>
        </w:rPr>
        <w:t>Галлямов</w:t>
      </w:r>
      <w:proofErr w:type="spellEnd"/>
      <w:r>
        <w:rPr>
          <w:bCs/>
          <w:sz w:val="28"/>
          <w:szCs w:val="28"/>
        </w:rPr>
        <w:t xml:space="preserve"> М.К.</w:t>
      </w:r>
      <w:r w:rsidR="003B1D76" w:rsidRPr="00E90C67">
        <w:rPr>
          <w:bCs/>
          <w:sz w:val="28"/>
          <w:szCs w:val="28"/>
        </w:rPr>
        <w:t xml:space="preserve"> – депутат</w:t>
      </w:r>
      <w:r w:rsidR="00D0112D">
        <w:rPr>
          <w:bCs/>
          <w:sz w:val="28"/>
          <w:szCs w:val="28"/>
        </w:rPr>
        <w:t xml:space="preserve"> Совета </w:t>
      </w:r>
      <w:proofErr w:type="spellStart"/>
      <w:r>
        <w:rPr>
          <w:bCs/>
          <w:sz w:val="28"/>
          <w:szCs w:val="28"/>
        </w:rPr>
        <w:t>Куркульского</w:t>
      </w:r>
      <w:proofErr w:type="spellEnd"/>
      <w:r w:rsidR="00D0112D">
        <w:rPr>
          <w:bCs/>
          <w:sz w:val="28"/>
          <w:szCs w:val="28"/>
        </w:rPr>
        <w:t xml:space="preserve"> сельского</w:t>
      </w:r>
      <w:r w:rsidR="003B1D76" w:rsidRPr="00E90C67">
        <w:rPr>
          <w:bCs/>
          <w:sz w:val="28"/>
          <w:szCs w:val="28"/>
        </w:rPr>
        <w:t xml:space="preserve"> поселения </w:t>
      </w:r>
      <w:r w:rsidR="00E90C67" w:rsidRPr="00E90C67">
        <w:rPr>
          <w:bCs/>
          <w:sz w:val="28"/>
          <w:szCs w:val="28"/>
        </w:rPr>
        <w:t>Алексеевского муниципального района Республики Татарстан</w:t>
      </w:r>
      <w:r w:rsidR="00E90C67">
        <w:rPr>
          <w:bCs/>
          <w:sz w:val="28"/>
          <w:szCs w:val="28"/>
        </w:rPr>
        <w:t>.</w:t>
      </w:r>
    </w:p>
    <w:p w14:paraId="32B5371B" w14:textId="77777777" w:rsidR="003B1D76" w:rsidRDefault="003B1D76" w:rsidP="00E90C67">
      <w:pPr>
        <w:pStyle w:val="a6"/>
        <w:spacing w:after="0"/>
        <w:ind w:left="720" w:right="283"/>
        <w:jc w:val="both"/>
        <w:rPr>
          <w:rStyle w:val="markedcontent"/>
          <w:rFonts w:ascii="Arial" w:hAnsi="Arial" w:cs="Arial"/>
        </w:rPr>
      </w:pPr>
    </w:p>
    <w:p w14:paraId="6D0FD362" w14:textId="77777777" w:rsidR="003B1D76" w:rsidRDefault="003B1D76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14:paraId="132D48DF" w14:textId="5C35BE63" w:rsidR="00E90C67" w:rsidRDefault="007A77A8" w:rsidP="00E90C67">
      <w:pPr>
        <w:ind w:right="283"/>
        <w:jc w:val="both"/>
        <w:rPr>
          <w:sz w:val="28"/>
          <w:szCs w:val="28"/>
        </w:rPr>
      </w:pPr>
      <w:r w:rsidRPr="00184FF7">
        <w:rPr>
          <w:b/>
          <w:sz w:val="28"/>
          <w:szCs w:val="28"/>
        </w:rPr>
        <w:t>Повестка дня</w:t>
      </w:r>
      <w:r>
        <w:rPr>
          <w:b/>
          <w:sz w:val="28"/>
          <w:szCs w:val="28"/>
        </w:rPr>
        <w:t>:</w:t>
      </w:r>
      <w:r w:rsidR="001B58DF">
        <w:rPr>
          <w:b/>
          <w:sz w:val="28"/>
          <w:szCs w:val="28"/>
        </w:rPr>
        <w:t xml:space="preserve"> </w:t>
      </w:r>
      <w:r w:rsidR="001B58DF" w:rsidRPr="001B58DF">
        <w:rPr>
          <w:sz w:val="28"/>
          <w:szCs w:val="28"/>
        </w:rPr>
        <w:t>Обсуждение</w:t>
      </w:r>
      <w:r w:rsidR="001B58DF">
        <w:rPr>
          <w:b/>
          <w:sz w:val="28"/>
          <w:szCs w:val="28"/>
        </w:rPr>
        <w:t xml:space="preserve"> </w:t>
      </w:r>
      <w:r w:rsidR="001B58DF">
        <w:rPr>
          <w:sz w:val="28"/>
          <w:szCs w:val="28"/>
        </w:rPr>
        <w:t xml:space="preserve">проекта </w:t>
      </w:r>
      <w:r w:rsidR="00E90C67" w:rsidRPr="00CB5A48">
        <w:rPr>
          <w:sz w:val="28"/>
          <w:szCs w:val="28"/>
        </w:rPr>
        <w:t>Правил благоустройства территории муниципального образования «</w:t>
      </w:r>
      <w:r w:rsidR="009A622A">
        <w:rPr>
          <w:sz w:val="28"/>
          <w:szCs w:val="28"/>
        </w:rPr>
        <w:t>Куркульское</w:t>
      </w:r>
      <w:r w:rsidR="00D0112D">
        <w:rPr>
          <w:sz w:val="28"/>
          <w:szCs w:val="28"/>
        </w:rPr>
        <w:t xml:space="preserve"> сельское</w:t>
      </w:r>
      <w:r w:rsidR="00E90C67" w:rsidRPr="00CB5A48">
        <w:rPr>
          <w:sz w:val="28"/>
          <w:szCs w:val="28"/>
        </w:rPr>
        <w:t xml:space="preserve"> поселение» Алексеевского муниципальн</w:t>
      </w:r>
      <w:r w:rsidR="00E90C67">
        <w:rPr>
          <w:sz w:val="28"/>
          <w:szCs w:val="28"/>
        </w:rPr>
        <w:t>ого района Республики Татарстан.</w:t>
      </w:r>
    </w:p>
    <w:p w14:paraId="4B5146A3" w14:textId="77777777" w:rsidR="00E90C67" w:rsidRDefault="00E90C67" w:rsidP="00E90C67">
      <w:pPr>
        <w:ind w:right="283"/>
        <w:jc w:val="center"/>
        <w:rPr>
          <w:sz w:val="28"/>
          <w:szCs w:val="28"/>
        </w:rPr>
      </w:pPr>
    </w:p>
    <w:p w14:paraId="5E7F01CC" w14:textId="5B6798D5" w:rsidR="007A77A8" w:rsidRDefault="007A77A8" w:rsidP="00966AD8">
      <w:pPr>
        <w:ind w:right="283"/>
        <w:jc w:val="both"/>
        <w:rPr>
          <w:b/>
          <w:sz w:val="28"/>
          <w:szCs w:val="28"/>
        </w:rPr>
      </w:pPr>
      <w:r w:rsidRPr="00F72A5D">
        <w:rPr>
          <w:b/>
          <w:sz w:val="28"/>
          <w:szCs w:val="28"/>
        </w:rPr>
        <w:t>Слушали:</w:t>
      </w:r>
      <w:r w:rsidR="001538A0">
        <w:rPr>
          <w:b/>
          <w:sz w:val="28"/>
          <w:szCs w:val="28"/>
        </w:rPr>
        <w:t xml:space="preserve"> </w:t>
      </w:r>
      <w:proofErr w:type="spellStart"/>
      <w:r w:rsidR="009A622A">
        <w:rPr>
          <w:sz w:val="28"/>
          <w:szCs w:val="28"/>
        </w:rPr>
        <w:t>Бакееву</w:t>
      </w:r>
      <w:proofErr w:type="spellEnd"/>
      <w:r w:rsidR="009A622A">
        <w:rPr>
          <w:sz w:val="28"/>
          <w:szCs w:val="28"/>
        </w:rPr>
        <w:t xml:space="preserve"> Г.Н</w:t>
      </w:r>
      <w:r w:rsidR="001538A0" w:rsidRPr="001538A0">
        <w:rPr>
          <w:sz w:val="28"/>
          <w:szCs w:val="28"/>
        </w:rPr>
        <w:t xml:space="preserve">.- Главу </w:t>
      </w:r>
      <w:proofErr w:type="spellStart"/>
      <w:r w:rsidR="009A622A">
        <w:rPr>
          <w:sz w:val="28"/>
          <w:szCs w:val="28"/>
        </w:rPr>
        <w:t>Куркульского</w:t>
      </w:r>
      <w:proofErr w:type="spellEnd"/>
      <w:r w:rsidR="001538A0" w:rsidRPr="001538A0">
        <w:rPr>
          <w:sz w:val="28"/>
          <w:szCs w:val="28"/>
        </w:rPr>
        <w:t xml:space="preserve"> сельского поселения</w:t>
      </w:r>
    </w:p>
    <w:p w14:paraId="4974E472" w14:textId="67391FA9" w:rsidR="001B58DF" w:rsidRDefault="00935898" w:rsidP="00303FB8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Отмечено, что</w:t>
      </w:r>
      <w:r w:rsidR="001F1A17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 решени</w:t>
      </w:r>
      <w:r w:rsidR="001F1A1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E90C67" w:rsidRPr="00CB5A48">
        <w:rPr>
          <w:sz w:val="28"/>
          <w:szCs w:val="28"/>
        </w:rPr>
        <w:t>«О проекте Правил благоустройства территории муниципального образования «</w:t>
      </w:r>
      <w:r w:rsidR="009A622A">
        <w:rPr>
          <w:sz w:val="28"/>
          <w:szCs w:val="28"/>
        </w:rPr>
        <w:t>Куркульское</w:t>
      </w:r>
      <w:r w:rsidR="00D0112D">
        <w:rPr>
          <w:sz w:val="28"/>
          <w:szCs w:val="28"/>
        </w:rPr>
        <w:t xml:space="preserve"> сельское</w:t>
      </w:r>
      <w:r w:rsidR="00E90C67" w:rsidRPr="00CB5A48">
        <w:rPr>
          <w:sz w:val="28"/>
          <w:szCs w:val="28"/>
        </w:rPr>
        <w:t xml:space="preserve"> поселение» Алексеевского муниципального района Республики Татарстан» </w:t>
      </w:r>
      <w:r w:rsidR="00E90C67">
        <w:rPr>
          <w:sz w:val="28"/>
          <w:szCs w:val="28"/>
        </w:rPr>
        <w:t>был</w:t>
      </w:r>
      <w:r w:rsidR="001F1A17">
        <w:rPr>
          <w:sz w:val="28"/>
          <w:szCs w:val="28"/>
        </w:rPr>
        <w:t xml:space="preserve"> размещен</w:t>
      </w:r>
      <w:r w:rsidR="001B58DF">
        <w:rPr>
          <w:sz w:val="28"/>
          <w:szCs w:val="28"/>
        </w:rPr>
        <w:t xml:space="preserve"> на сайте Алексеевского муниципального района Республики Татарстан, каждый желающий мог ознакомиться с ним.</w:t>
      </w:r>
    </w:p>
    <w:p w14:paraId="246CD47D" w14:textId="77777777" w:rsidR="00E90C67" w:rsidRDefault="001B58DF" w:rsidP="00E90C67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предложено вносить предложения, изменения в </w:t>
      </w:r>
      <w:r w:rsidR="00E90C67">
        <w:rPr>
          <w:sz w:val="28"/>
          <w:szCs w:val="28"/>
        </w:rPr>
        <w:t>Проект</w:t>
      </w:r>
      <w:r>
        <w:rPr>
          <w:sz w:val="28"/>
          <w:szCs w:val="28"/>
        </w:rPr>
        <w:t>, высказывать мнения по данному вопросу.</w:t>
      </w:r>
    </w:p>
    <w:p w14:paraId="7E208889" w14:textId="77777777" w:rsidR="00E90C67" w:rsidRDefault="00E90C67" w:rsidP="00E90C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Предыдущие Правила были утве</w:t>
      </w:r>
      <w:r w:rsidR="00C423A2">
        <w:rPr>
          <w:sz w:val="28"/>
          <w:szCs w:val="28"/>
        </w:rPr>
        <w:t xml:space="preserve">рждены в 2019 году, в </w:t>
      </w:r>
      <w:proofErr w:type="gramStart"/>
      <w:r w:rsidR="00C423A2">
        <w:rPr>
          <w:sz w:val="28"/>
          <w:szCs w:val="28"/>
        </w:rPr>
        <w:t xml:space="preserve">них </w:t>
      </w:r>
      <w:r>
        <w:rPr>
          <w:sz w:val="28"/>
          <w:szCs w:val="28"/>
        </w:rPr>
        <w:t xml:space="preserve"> вносились</w:t>
      </w:r>
      <w:proofErr w:type="gramEnd"/>
      <w:r>
        <w:rPr>
          <w:sz w:val="28"/>
          <w:szCs w:val="28"/>
        </w:rPr>
        <w:t xml:space="preserve"> изменения</w:t>
      </w:r>
      <w:r w:rsidR="00C423A2">
        <w:rPr>
          <w:sz w:val="28"/>
          <w:szCs w:val="28"/>
        </w:rPr>
        <w:t xml:space="preserve"> в 2021 году</w:t>
      </w:r>
      <w:r>
        <w:rPr>
          <w:sz w:val="28"/>
          <w:szCs w:val="28"/>
        </w:rPr>
        <w:t>, на сегодняшний день стал актуальным вопрос о внесении изменений, либо принятии нового нормативно-правового акта.</w:t>
      </w:r>
    </w:p>
    <w:p w14:paraId="4122FAC3" w14:textId="77777777" w:rsidR="00E90C67" w:rsidRDefault="0079209D" w:rsidP="00E90C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Так, в прошлом году статья 3.7 КоАП</w:t>
      </w:r>
      <w:r w:rsidR="00E90C67">
        <w:rPr>
          <w:sz w:val="28"/>
          <w:szCs w:val="28"/>
        </w:rPr>
        <w:t xml:space="preserve"> РТ</w:t>
      </w:r>
      <w:r>
        <w:rPr>
          <w:sz w:val="28"/>
          <w:szCs w:val="28"/>
        </w:rPr>
        <w:t>,</w:t>
      </w:r>
      <w:r w:rsidR="00E90C67">
        <w:rPr>
          <w:sz w:val="28"/>
          <w:szCs w:val="28"/>
        </w:rPr>
        <w:t xml:space="preserve"> предусматривающая ответственность за нарушение порядка выгула собак была отменен</w:t>
      </w:r>
      <w:r>
        <w:rPr>
          <w:sz w:val="28"/>
          <w:szCs w:val="28"/>
        </w:rPr>
        <w:t>а</w:t>
      </w:r>
      <w:r w:rsidR="00E90C67">
        <w:rPr>
          <w:sz w:val="28"/>
          <w:szCs w:val="28"/>
        </w:rPr>
        <w:t>, в связи с чем мы утратили возможность привлекать к ответственности людей, чьи питомцы безнадзорно гуляли на улице. В новых правилах благоустройства этому вопросу уделено особое внимание и предусмотрена возможность привлекать к ответственности виновных.</w:t>
      </w:r>
    </w:p>
    <w:p w14:paraId="75FAE294" w14:textId="30445FA3" w:rsidR="00E90C67" w:rsidRDefault="00E90C67" w:rsidP="00E90C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Отмечено, что появил</w:t>
      </w:r>
      <w:r w:rsidR="0079209D">
        <w:rPr>
          <w:sz w:val="28"/>
          <w:szCs w:val="28"/>
        </w:rPr>
        <w:t>и</w:t>
      </w:r>
      <w:r>
        <w:rPr>
          <w:sz w:val="28"/>
          <w:szCs w:val="28"/>
        </w:rPr>
        <w:t>сь Глав</w:t>
      </w:r>
      <w:r w:rsidR="0079209D">
        <w:rPr>
          <w:sz w:val="28"/>
          <w:szCs w:val="28"/>
        </w:rPr>
        <w:t>ы</w:t>
      </w:r>
      <w:r>
        <w:rPr>
          <w:sz w:val="28"/>
          <w:szCs w:val="28"/>
        </w:rPr>
        <w:t xml:space="preserve"> «Содержан</w:t>
      </w:r>
      <w:r w:rsidR="0079209D">
        <w:rPr>
          <w:sz w:val="28"/>
          <w:szCs w:val="28"/>
        </w:rPr>
        <w:t>ие мест погребения» и</w:t>
      </w:r>
      <w:r>
        <w:rPr>
          <w:sz w:val="28"/>
          <w:szCs w:val="28"/>
        </w:rPr>
        <w:t xml:space="preserve"> «Формы и механизмы общественного участия в принятии решений и реализации проектов комплексного благоустройства и развития </w:t>
      </w:r>
      <w:r w:rsidR="00263768">
        <w:rPr>
          <w:sz w:val="28"/>
          <w:szCs w:val="28"/>
        </w:rPr>
        <w:t>сельской среды</w:t>
      </w:r>
      <w:bookmarkStart w:id="0" w:name="_GoBack"/>
      <w:bookmarkEnd w:id="0"/>
      <w:r>
        <w:rPr>
          <w:sz w:val="28"/>
          <w:szCs w:val="28"/>
        </w:rPr>
        <w:t>».</w:t>
      </w:r>
    </w:p>
    <w:p w14:paraId="34D33C81" w14:textId="77777777" w:rsidR="00E90C67" w:rsidRDefault="00E90C67" w:rsidP="00E90C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уделено обращению с твердо-коммунальными отходами, так собственники получили право складировать крупногабаритные отходы при наличии заключенного договора с соответствующей компанией.</w:t>
      </w:r>
    </w:p>
    <w:p w14:paraId="26C4FAB4" w14:textId="4F3366F5" w:rsidR="009501D8" w:rsidRDefault="005C3B4F" w:rsidP="009501D8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Галлямов</w:t>
      </w:r>
      <w:proofErr w:type="spellEnd"/>
      <w:r>
        <w:rPr>
          <w:sz w:val="28"/>
          <w:szCs w:val="28"/>
        </w:rPr>
        <w:t xml:space="preserve"> М.К.</w:t>
      </w:r>
      <w:r w:rsidR="009501D8">
        <w:rPr>
          <w:sz w:val="28"/>
          <w:szCs w:val="28"/>
        </w:rPr>
        <w:t xml:space="preserve">, </w:t>
      </w:r>
      <w:r w:rsidR="00C423A2">
        <w:rPr>
          <w:sz w:val="28"/>
          <w:szCs w:val="28"/>
        </w:rPr>
        <w:t xml:space="preserve">депутат Совета </w:t>
      </w:r>
      <w:proofErr w:type="spellStart"/>
      <w:r w:rsidR="009A622A">
        <w:rPr>
          <w:sz w:val="28"/>
          <w:szCs w:val="28"/>
        </w:rPr>
        <w:t>Куркульского</w:t>
      </w:r>
      <w:proofErr w:type="spellEnd"/>
      <w:r w:rsidR="00C423A2">
        <w:rPr>
          <w:sz w:val="28"/>
          <w:szCs w:val="28"/>
        </w:rPr>
        <w:t xml:space="preserve"> сельского поселения </w:t>
      </w:r>
      <w:r w:rsidR="0079209D">
        <w:rPr>
          <w:sz w:val="28"/>
          <w:szCs w:val="28"/>
        </w:rPr>
        <w:t>п</w:t>
      </w:r>
      <w:r w:rsidR="0055278C">
        <w:rPr>
          <w:sz w:val="28"/>
          <w:szCs w:val="28"/>
        </w:rPr>
        <w:t xml:space="preserve">редложил закрепить в </w:t>
      </w:r>
      <w:r w:rsidR="009501D8">
        <w:rPr>
          <w:sz w:val="28"/>
          <w:szCs w:val="28"/>
        </w:rPr>
        <w:t>Правилах благоустройства положение о необходимости принятия мер по удалению борщевика.</w:t>
      </w:r>
    </w:p>
    <w:p w14:paraId="6DD29D0F" w14:textId="77777777" w:rsidR="001B58DF" w:rsidRPr="001B58DF" w:rsidRDefault="001B58DF" w:rsidP="00966AD8">
      <w:pPr>
        <w:ind w:right="283"/>
        <w:jc w:val="both"/>
        <w:rPr>
          <w:sz w:val="28"/>
          <w:szCs w:val="28"/>
        </w:rPr>
      </w:pPr>
    </w:p>
    <w:p w14:paraId="43E04834" w14:textId="77777777" w:rsidR="007A77A8" w:rsidRPr="002E6067" w:rsidRDefault="007A77A8" w:rsidP="00966AD8">
      <w:pPr>
        <w:ind w:right="283"/>
        <w:jc w:val="both"/>
        <w:rPr>
          <w:b/>
          <w:sz w:val="28"/>
          <w:szCs w:val="28"/>
        </w:rPr>
      </w:pPr>
      <w:r w:rsidRPr="002E6067">
        <w:rPr>
          <w:b/>
          <w:sz w:val="28"/>
          <w:szCs w:val="28"/>
        </w:rPr>
        <w:t xml:space="preserve">Решили: </w:t>
      </w:r>
    </w:p>
    <w:p w14:paraId="0E3EC132" w14:textId="7C4FF49A" w:rsidR="007A77A8" w:rsidRPr="0055278C" w:rsidRDefault="007A77A8" w:rsidP="0055278C">
      <w:pPr>
        <w:pStyle w:val="a8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5278C"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r w:rsidR="00255E32" w:rsidRPr="0055278C">
        <w:rPr>
          <w:rFonts w:ascii="Times New Roman" w:hAnsi="Times New Roman" w:cs="Times New Roman"/>
          <w:sz w:val="28"/>
          <w:szCs w:val="28"/>
        </w:rPr>
        <w:t>проекту</w:t>
      </w:r>
      <w:r w:rsidR="00935898" w:rsidRPr="0055278C">
        <w:rPr>
          <w:rFonts w:ascii="Times New Roman" w:hAnsi="Times New Roman" w:cs="Times New Roman"/>
          <w:sz w:val="28"/>
          <w:szCs w:val="28"/>
        </w:rPr>
        <w:t xml:space="preserve"> </w:t>
      </w:r>
      <w:r w:rsidR="0055278C" w:rsidRPr="0055278C">
        <w:rPr>
          <w:rFonts w:ascii="Times New Roman" w:hAnsi="Times New Roman" w:cs="Times New Roman"/>
          <w:sz w:val="28"/>
          <w:szCs w:val="28"/>
        </w:rPr>
        <w:t>Правил благоустройства территории муниципального образования «</w:t>
      </w:r>
      <w:r w:rsidR="009A622A">
        <w:rPr>
          <w:rFonts w:ascii="Times New Roman" w:hAnsi="Times New Roman" w:cs="Times New Roman"/>
          <w:sz w:val="28"/>
          <w:szCs w:val="28"/>
        </w:rPr>
        <w:t>Куркульское</w:t>
      </w:r>
      <w:r w:rsidR="00D0112D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55278C" w:rsidRPr="0055278C">
        <w:rPr>
          <w:rFonts w:ascii="Times New Roman" w:hAnsi="Times New Roman" w:cs="Times New Roman"/>
          <w:sz w:val="28"/>
          <w:szCs w:val="28"/>
        </w:rPr>
        <w:t xml:space="preserve"> поселение» Алексеевского муниципального района Республики Татарстан</w:t>
      </w:r>
      <w:r w:rsidR="0055278C">
        <w:rPr>
          <w:rFonts w:ascii="Times New Roman" w:hAnsi="Times New Roman" w:cs="Times New Roman"/>
          <w:sz w:val="28"/>
          <w:szCs w:val="28"/>
        </w:rPr>
        <w:t xml:space="preserve"> </w:t>
      </w:r>
      <w:r w:rsidRPr="0055278C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14:paraId="18864786" w14:textId="7FDC9DE0" w:rsidR="007A77A8" w:rsidRPr="00303FB8" w:rsidRDefault="007A77A8" w:rsidP="00966AD8">
      <w:pPr>
        <w:pStyle w:val="a8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03FB8">
        <w:rPr>
          <w:rFonts w:ascii="Times New Roman" w:hAnsi="Times New Roman" w:cs="Times New Roman"/>
          <w:sz w:val="28"/>
          <w:szCs w:val="28"/>
        </w:rPr>
        <w:t>Проекту</w:t>
      </w:r>
      <w:r w:rsidR="00255E32" w:rsidRPr="00303FB8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55278C" w:rsidRPr="0055278C">
        <w:rPr>
          <w:rFonts w:ascii="Times New Roman" w:hAnsi="Times New Roman" w:cs="Times New Roman"/>
          <w:sz w:val="28"/>
          <w:szCs w:val="28"/>
        </w:rPr>
        <w:t>Правил</w:t>
      </w:r>
      <w:r w:rsidR="0055278C">
        <w:rPr>
          <w:rFonts w:ascii="Times New Roman" w:hAnsi="Times New Roman" w:cs="Times New Roman"/>
          <w:sz w:val="28"/>
          <w:szCs w:val="28"/>
        </w:rPr>
        <w:t xml:space="preserve"> </w:t>
      </w:r>
      <w:r w:rsidR="0055278C" w:rsidRPr="0055278C">
        <w:rPr>
          <w:rFonts w:ascii="Times New Roman" w:hAnsi="Times New Roman" w:cs="Times New Roman"/>
          <w:sz w:val="28"/>
          <w:szCs w:val="28"/>
        </w:rPr>
        <w:t>благоустройства территории муниципального образования «</w:t>
      </w:r>
      <w:r w:rsidR="009A622A">
        <w:rPr>
          <w:rFonts w:ascii="Times New Roman" w:hAnsi="Times New Roman" w:cs="Times New Roman"/>
          <w:sz w:val="28"/>
          <w:szCs w:val="28"/>
        </w:rPr>
        <w:t>Куркульское</w:t>
      </w:r>
      <w:r w:rsidR="00D0112D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55278C" w:rsidRPr="0055278C">
        <w:rPr>
          <w:rFonts w:ascii="Times New Roman" w:hAnsi="Times New Roman" w:cs="Times New Roman"/>
          <w:sz w:val="28"/>
          <w:szCs w:val="28"/>
        </w:rPr>
        <w:t xml:space="preserve"> поселение» Алексеевского муниципального района Республики Татарстан</w:t>
      </w:r>
      <w:r w:rsidR="00255E32" w:rsidRPr="00303FB8">
        <w:rPr>
          <w:rFonts w:ascii="Times New Roman" w:hAnsi="Times New Roman" w:cs="Times New Roman"/>
          <w:sz w:val="28"/>
          <w:szCs w:val="28"/>
        </w:rPr>
        <w:t xml:space="preserve"> </w:t>
      </w:r>
      <w:r w:rsidRPr="00303FB8">
        <w:rPr>
          <w:rFonts w:ascii="Times New Roman" w:hAnsi="Times New Roman" w:cs="Times New Roman"/>
          <w:sz w:val="28"/>
          <w:szCs w:val="28"/>
        </w:rPr>
        <w:t>да</w:t>
      </w:r>
      <w:r w:rsidR="0079209D">
        <w:rPr>
          <w:rFonts w:ascii="Times New Roman" w:hAnsi="Times New Roman" w:cs="Times New Roman"/>
          <w:sz w:val="28"/>
          <w:szCs w:val="28"/>
        </w:rPr>
        <w:t>ть</w:t>
      </w:r>
      <w:r w:rsidRPr="00303FB8">
        <w:rPr>
          <w:rFonts w:ascii="Times New Roman" w:hAnsi="Times New Roman" w:cs="Times New Roman"/>
          <w:sz w:val="28"/>
          <w:szCs w:val="28"/>
        </w:rPr>
        <w:t xml:space="preserve"> положительное заключение общественности.</w:t>
      </w:r>
    </w:p>
    <w:p w14:paraId="7272A788" w14:textId="1639F37C" w:rsidR="00255E32" w:rsidRPr="001B58DF" w:rsidRDefault="00255E32" w:rsidP="00966AD8">
      <w:pPr>
        <w:pStyle w:val="a8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03FB8">
        <w:rPr>
          <w:rFonts w:ascii="Times New Roman" w:hAnsi="Times New Roman" w:cs="Times New Roman"/>
          <w:sz w:val="28"/>
          <w:szCs w:val="28"/>
        </w:rPr>
        <w:t>Направить данный протокол для соб</w:t>
      </w:r>
      <w:r w:rsidR="00C423A2">
        <w:rPr>
          <w:rFonts w:ascii="Times New Roman" w:hAnsi="Times New Roman" w:cs="Times New Roman"/>
          <w:sz w:val="28"/>
          <w:szCs w:val="28"/>
        </w:rPr>
        <w:t xml:space="preserve">людения процедуры в Совет </w:t>
      </w:r>
      <w:proofErr w:type="spellStart"/>
      <w:r w:rsidR="009A622A">
        <w:rPr>
          <w:rFonts w:ascii="Times New Roman" w:hAnsi="Times New Roman" w:cs="Times New Roman"/>
          <w:sz w:val="28"/>
          <w:szCs w:val="28"/>
        </w:rPr>
        <w:t>Куркульского</w:t>
      </w:r>
      <w:proofErr w:type="spellEnd"/>
      <w:r w:rsidR="005C3B4F">
        <w:rPr>
          <w:rFonts w:ascii="Times New Roman" w:hAnsi="Times New Roman" w:cs="Times New Roman"/>
          <w:sz w:val="28"/>
          <w:szCs w:val="28"/>
        </w:rPr>
        <w:t xml:space="preserve"> </w:t>
      </w:r>
      <w:r w:rsidR="00C423A2">
        <w:rPr>
          <w:rFonts w:ascii="Times New Roman" w:hAnsi="Times New Roman" w:cs="Times New Roman"/>
          <w:sz w:val="28"/>
          <w:szCs w:val="28"/>
        </w:rPr>
        <w:t>сельского</w:t>
      </w:r>
      <w:r w:rsidRPr="00303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Алексеевского муниципального района Республики </w:t>
      </w:r>
      <w:r w:rsidR="00172A6D">
        <w:rPr>
          <w:rFonts w:ascii="Times New Roman" w:hAnsi="Times New Roman" w:cs="Times New Roman"/>
          <w:sz w:val="28"/>
          <w:szCs w:val="28"/>
        </w:rPr>
        <w:t xml:space="preserve">Татарстан для принятия решения </w:t>
      </w:r>
      <w:r w:rsidR="0055278C">
        <w:rPr>
          <w:rFonts w:ascii="Times New Roman" w:hAnsi="Times New Roman" w:cs="Times New Roman"/>
          <w:sz w:val="28"/>
          <w:szCs w:val="28"/>
        </w:rPr>
        <w:t>«Об утверждении Правил благоустройства территории муниципального образования «</w:t>
      </w:r>
      <w:r w:rsidR="009A622A">
        <w:rPr>
          <w:rFonts w:ascii="Times New Roman" w:hAnsi="Times New Roman" w:cs="Times New Roman"/>
          <w:sz w:val="28"/>
          <w:szCs w:val="28"/>
        </w:rPr>
        <w:t>Куркульское</w:t>
      </w:r>
      <w:r w:rsidR="00D0112D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55278C">
        <w:rPr>
          <w:rFonts w:ascii="Times New Roman" w:hAnsi="Times New Roman" w:cs="Times New Roman"/>
          <w:sz w:val="28"/>
          <w:szCs w:val="28"/>
        </w:rPr>
        <w:t xml:space="preserve"> поселение» Алексеевского муниципального района Республики Татарстан»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921407" w14:textId="77777777" w:rsidR="007A77A8" w:rsidRPr="00255E32" w:rsidRDefault="007A77A8" w:rsidP="00966AD8">
      <w:pPr>
        <w:pStyle w:val="a8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  заключение о </w:t>
      </w:r>
      <w:r w:rsidR="00303FB8">
        <w:rPr>
          <w:rFonts w:ascii="Times New Roman" w:hAnsi="Times New Roman"/>
          <w:sz w:val="28"/>
          <w:szCs w:val="28"/>
        </w:rPr>
        <w:t>результатах публичных</w:t>
      </w:r>
      <w:r>
        <w:rPr>
          <w:rFonts w:ascii="Times New Roman" w:hAnsi="Times New Roman"/>
          <w:sz w:val="28"/>
          <w:szCs w:val="28"/>
        </w:rPr>
        <w:t xml:space="preserve"> слушаний </w:t>
      </w:r>
      <w:r w:rsidR="00303FB8">
        <w:rPr>
          <w:rFonts w:ascii="Times New Roman" w:hAnsi="Times New Roman"/>
          <w:sz w:val="28"/>
          <w:szCs w:val="28"/>
        </w:rPr>
        <w:t>путем размещения</w:t>
      </w:r>
      <w:r>
        <w:rPr>
          <w:rFonts w:ascii="Times New Roman" w:hAnsi="Times New Roman"/>
          <w:sz w:val="28"/>
          <w:szCs w:val="28"/>
        </w:rPr>
        <w:t xml:space="preserve"> документа </w:t>
      </w:r>
      <w:r w:rsidR="00303FB8">
        <w:rPr>
          <w:rFonts w:ascii="Times New Roman" w:hAnsi="Times New Roman"/>
          <w:sz w:val="28"/>
          <w:szCs w:val="28"/>
        </w:rPr>
        <w:t>на сайте</w:t>
      </w:r>
      <w:r>
        <w:rPr>
          <w:rFonts w:ascii="Times New Roman" w:hAnsi="Times New Roman"/>
          <w:sz w:val="28"/>
          <w:szCs w:val="28"/>
        </w:rPr>
        <w:t xml:space="preserve"> Алексеевского района в сети «Интернет» и информационном стенде.</w:t>
      </w:r>
    </w:p>
    <w:p w14:paraId="061721B2" w14:textId="77777777" w:rsidR="00255E32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14:paraId="40745247" w14:textId="77777777" w:rsidR="00255E32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14:paraId="17A9BFE8" w14:textId="4583399A" w:rsidR="007A77A8" w:rsidRDefault="00997129" w:rsidP="007A77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7A77A8" w:rsidRPr="0025636B">
        <w:rPr>
          <w:b/>
          <w:sz w:val="28"/>
          <w:szCs w:val="28"/>
        </w:rPr>
        <w:t xml:space="preserve">                                                                           </w:t>
      </w:r>
      <w:r w:rsidR="006A4655">
        <w:rPr>
          <w:b/>
          <w:sz w:val="28"/>
          <w:szCs w:val="28"/>
        </w:rPr>
        <w:t xml:space="preserve"> </w:t>
      </w:r>
      <w:proofErr w:type="spellStart"/>
      <w:r w:rsidR="005C3B4F">
        <w:rPr>
          <w:b/>
          <w:sz w:val="28"/>
          <w:szCs w:val="28"/>
        </w:rPr>
        <w:t>Г.Н.Бакеева</w:t>
      </w:r>
      <w:proofErr w:type="spellEnd"/>
    </w:p>
    <w:p w14:paraId="6633D895" w14:textId="77777777" w:rsidR="00255E32" w:rsidRPr="0025636B" w:rsidRDefault="00255E32" w:rsidP="007A77A8">
      <w:pPr>
        <w:jc w:val="both"/>
        <w:rPr>
          <w:b/>
          <w:sz w:val="28"/>
          <w:szCs w:val="28"/>
        </w:rPr>
      </w:pPr>
    </w:p>
    <w:p w14:paraId="48C5D3B7" w14:textId="570D0CA8" w:rsidR="00CE5505" w:rsidRDefault="007A77A8" w:rsidP="005C3B4F">
      <w:pPr>
        <w:jc w:val="both"/>
      </w:pPr>
      <w:r w:rsidRPr="0025636B">
        <w:rPr>
          <w:b/>
          <w:sz w:val="28"/>
          <w:szCs w:val="28"/>
        </w:rPr>
        <w:t xml:space="preserve">Секретарь                                                                                 </w:t>
      </w:r>
      <w:r w:rsidR="005C3B4F">
        <w:rPr>
          <w:b/>
          <w:sz w:val="28"/>
          <w:szCs w:val="28"/>
        </w:rPr>
        <w:t xml:space="preserve"> Т.Г.Макарова</w:t>
      </w:r>
    </w:p>
    <w:sectPr w:rsidR="00CE5505" w:rsidSect="005C3B4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692EA1"/>
    <w:multiLevelType w:val="hybridMultilevel"/>
    <w:tmpl w:val="989C23CE"/>
    <w:lvl w:ilvl="0" w:tplc="E34675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22"/>
    <w:rsid w:val="001538A0"/>
    <w:rsid w:val="00172A6D"/>
    <w:rsid w:val="001B58DF"/>
    <w:rsid w:val="001F1A17"/>
    <w:rsid w:val="001F60B6"/>
    <w:rsid w:val="00255E32"/>
    <w:rsid w:val="00263768"/>
    <w:rsid w:val="00280D82"/>
    <w:rsid w:val="00303FB8"/>
    <w:rsid w:val="00346781"/>
    <w:rsid w:val="003B1D76"/>
    <w:rsid w:val="004976AE"/>
    <w:rsid w:val="0055278C"/>
    <w:rsid w:val="0055719E"/>
    <w:rsid w:val="00587D17"/>
    <w:rsid w:val="005C3B4F"/>
    <w:rsid w:val="006A4655"/>
    <w:rsid w:val="00702E22"/>
    <w:rsid w:val="0079209D"/>
    <w:rsid w:val="007A77A8"/>
    <w:rsid w:val="0093388D"/>
    <w:rsid w:val="00935898"/>
    <w:rsid w:val="009501D8"/>
    <w:rsid w:val="00966AD8"/>
    <w:rsid w:val="00997129"/>
    <w:rsid w:val="009A622A"/>
    <w:rsid w:val="00C423A2"/>
    <w:rsid w:val="00CC3949"/>
    <w:rsid w:val="00CE5505"/>
    <w:rsid w:val="00CF244E"/>
    <w:rsid w:val="00D0112D"/>
    <w:rsid w:val="00D82914"/>
    <w:rsid w:val="00D92EFA"/>
    <w:rsid w:val="00DD13D0"/>
    <w:rsid w:val="00DE29E0"/>
    <w:rsid w:val="00E90C67"/>
    <w:rsid w:val="00F6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ACDDE"/>
  <w15:chartTrackingRefBased/>
  <w15:docId w15:val="{23A4AAD0-5DEA-492F-BD5F-A87121ED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7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A77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iPriority w:val="99"/>
    <w:rsid w:val="007A77A8"/>
    <w:rPr>
      <w:rFonts w:cs="Times New Roman"/>
      <w:color w:val="A75E2E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7A77A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A77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5E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E3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markedcontent">
    <w:name w:val="markedcontent"/>
    <w:basedOn w:val="a0"/>
    <w:rsid w:val="003B1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Куркульское СП</cp:lastModifiedBy>
  <cp:revision>18</cp:revision>
  <cp:lastPrinted>2023-05-18T06:45:00Z</cp:lastPrinted>
  <dcterms:created xsi:type="dcterms:W3CDTF">2023-05-18T05:05:00Z</dcterms:created>
  <dcterms:modified xsi:type="dcterms:W3CDTF">2023-07-13T12:43:00Z</dcterms:modified>
</cp:coreProperties>
</file>